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9FAC3" w14:textId="2846418F" w:rsidR="00DA790F" w:rsidRPr="00564268" w:rsidRDefault="00BE1AA4" w:rsidP="008C04AB">
      <w:pPr>
        <w:pStyle w:val="CaseCaption"/>
        <w:rPr>
          <w:bCs/>
          <w:color w:val="000000" w:themeColor="text1"/>
        </w:rPr>
      </w:pPr>
      <w:bookmarkStart w:id="0" w:name="CaseType"/>
      <w:r>
        <w:t>Project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>
        <w:t>54611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826"/>
        <w:gridCol w:w="336"/>
        <w:gridCol w:w="4198"/>
      </w:tblGrid>
      <w:tr w:rsidR="00DA790F" w:rsidRPr="008647EB" w14:paraId="608EFB31" w14:textId="77777777" w:rsidTr="00E710D3">
        <w:trPr>
          <w:trHeight w:val="576"/>
        </w:trPr>
        <w:tc>
          <w:tcPr>
            <w:tcW w:w="4826" w:type="dxa"/>
          </w:tcPr>
          <w:bookmarkStart w:id="2" w:name="DocumentStyle"/>
          <w:p w14:paraId="04A5F5FE" w14:textId="77777777" w:rsidR="00E710D3" w:rsidRPr="00E710D3" w:rsidRDefault="00721830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AA9471212B1248A889E6572F9D1A624D"/>
                </w:placeholder>
                <w15:appearance w15:val="hidden"/>
              </w:sdtPr>
              <w:sdtEndPr/>
              <w:sdtContent>
                <w:r w:rsidR="00BE1AA4">
                  <w:rPr>
                    <w:b/>
                    <w:caps/>
                    <w:szCs w:val="20"/>
                  </w:rPr>
                  <w:t>APPLICATION OF ZIER SOLAR, LLC FOR A RENEWABLE ENERGY CREDIT GENERATOR CERTIFICATION</w:t>
                </w:r>
              </w:sdtContent>
            </w:sdt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336" w:type="dxa"/>
            <w:noWrap/>
          </w:tcPr>
          <w:p w14:paraId="6DDABB02" w14:textId="77777777" w:rsidR="00BE1AA4" w:rsidRDefault="00BE1AA4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B451C3B" w14:textId="77777777" w:rsidR="00BE1AA4" w:rsidRDefault="00BE1AA4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55901D7" w14:textId="77777777" w:rsidR="00DA790F" w:rsidRPr="008647EB" w:rsidRDefault="00BE1AA4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62A85910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6F6DB159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5E398ACE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68477864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22971127" w14:textId="77777777" w:rsidR="008F2742" w:rsidRDefault="008F2742" w:rsidP="003E36A6">
      <w:pPr>
        <w:pStyle w:val="CaseCaption"/>
      </w:pPr>
    </w:p>
    <w:p w14:paraId="18E27C42" w14:textId="4A7FC435" w:rsidR="003E36A6" w:rsidRPr="008647EB" w:rsidRDefault="003E36A6" w:rsidP="003E36A6">
      <w:pPr>
        <w:pStyle w:val="CaseCaption"/>
      </w:pPr>
      <w:r w:rsidRPr="008E51D8">
        <w:t>COMMISSION STAFF’S RECOMMENDATION</w:t>
      </w:r>
    </w:p>
    <w:p w14:paraId="43C5A0FB" w14:textId="31F8CD9F" w:rsidR="003E36A6" w:rsidRDefault="003E36A6" w:rsidP="003E36A6">
      <w:pPr>
        <w:pStyle w:val="Paragraph"/>
        <w:rPr>
          <w:iCs/>
        </w:rPr>
      </w:pPr>
      <w:r w:rsidRPr="00BE1AA4">
        <w:rPr>
          <w:iCs/>
        </w:rPr>
        <w:t xml:space="preserve">On </w:t>
      </w:r>
      <w:r w:rsidR="00BE1AA4" w:rsidRPr="00BE1AA4">
        <w:t>January 31, 2023, Zier Solar, LLC</w:t>
      </w:r>
      <w:r w:rsidR="00BE1AA4" w:rsidRPr="00BE1AA4">
        <w:rPr>
          <w:iCs/>
        </w:rPr>
        <w:t xml:space="preserve"> </w:t>
      </w:r>
      <w:r w:rsidRPr="00BE1AA4">
        <w:rPr>
          <w:iCs/>
        </w:rPr>
        <w:t>(</w:t>
      </w:r>
      <w:r w:rsidR="00BE1AA4" w:rsidRPr="00BE1AA4">
        <w:rPr>
          <w:iCs/>
        </w:rPr>
        <w:t>Zier Solar</w:t>
      </w:r>
      <w:r w:rsidRPr="00BE1AA4">
        <w:rPr>
          <w:iCs/>
        </w:rPr>
        <w:t>) filed an application for a Renewable Energy Credit (REC) generator certification under 16 Texas Administrative Code (TAC) §</w:t>
      </w:r>
      <w:r w:rsidR="00BE1AA4" w:rsidRPr="00BE1AA4">
        <w:rPr>
          <w:iCs/>
        </w:rPr>
        <w:t> </w:t>
      </w:r>
      <w:r w:rsidRPr="00BE1AA4">
        <w:rPr>
          <w:iCs/>
        </w:rPr>
        <w:t xml:space="preserve">25.173(o). </w:t>
      </w:r>
      <w:r w:rsidR="00BE1AA4" w:rsidRPr="00BE1AA4">
        <w:rPr>
          <w:iCs/>
        </w:rPr>
        <w:t>Zier Solar</w:t>
      </w:r>
      <w:r w:rsidRPr="00BE1AA4">
        <w:rPr>
          <w:iCs/>
        </w:rPr>
        <w:t xml:space="preserve"> is registered with the Commission as a power generation company under registration number </w:t>
      </w:r>
      <w:r w:rsidR="00BE1AA4" w:rsidRPr="00BE1AA4">
        <w:rPr>
          <w:iCs/>
        </w:rPr>
        <w:t>20613</w:t>
      </w:r>
      <w:r w:rsidRPr="00BE1AA4">
        <w:rPr>
          <w:iCs/>
        </w:rPr>
        <w:t>.</w:t>
      </w:r>
      <w:r w:rsidR="00BE1AA4" w:rsidRPr="00BE1AA4">
        <w:rPr>
          <w:iCs/>
        </w:rPr>
        <w:t xml:space="preserve"> Zier Solar</w:t>
      </w:r>
      <w:r w:rsidR="00BE1AA4">
        <w:rPr>
          <w:iCs/>
        </w:rPr>
        <w:t xml:space="preserve"> filed supplemental information on February 22</w:t>
      </w:r>
      <w:r w:rsidR="0059224A">
        <w:rPr>
          <w:iCs/>
        </w:rPr>
        <w:t>,</w:t>
      </w:r>
      <w:r w:rsidR="00BE1AA4">
        <w:rPr>
          <w:iCs/>
        </w:rPr>
        <w:t xml:space="preserve"> 2023.</w:t>
      </w:r>
    </w:p>
    <w:p w14:paraId="705829DE" w14:textId="77777777" w:rsidR="00BE1AA4" w:rsidRPr="00191258" w:rsidRDefault="00BE1AA4" w:rsidP="00BE1AA4">
      <w:pPr>
        <w:pStyle w:val="ListParagraph"/>
        <w:keepNext/>
        <w:numPr>
          <w:ilvl w:val="0"/>
          <w:numId w:val="26"/>
        </w:numPr>
        <w:spacing w:before="360" w:after="120"/>
        <w:ind w:right="720" w:hanging="720"/>
        <w:contextualSpacing w:val="0"/>
        <w:jc w:val="center"/>
        <w:outlineLvl w:val="0"/>
        <w:rPr>
          <w:b/>
          <w:szCs w:val="24"/>
        </w:rPr>
      </w:pPr>
      <w:r w:rsidRPr="00191258">
        <w:rPr>
          <w:b/>
          <w:szCs w:val="24"/>
        </w:rPr>
        <w:t>RECOMMENDATION REGARDING SUFFICIENCY</w:t>
      </w:r>
    </w:p>
    <w:p w14:paraId="014B28E1" w14:textId="070662F1" w:rsidR="00BE1AA4" w:rsidRDefault="00BE1AA4" w:rsidP="00BE1AA4">
      <w:r w:rsidRPr="00191258">
        <w:t>Staff has reviewed the</w:t>
      </w:r>
      <w:r>
        <w:t xml:space="preserve"> supplemented</w:t>
      </w:r>
      <w:r w:rsidRPr="00191258">
        <w:t xml:space="preserve"> application, and as supported by the attached memorandum of </w:t>
      </w:r>
      <w:r>
        <w:t>James Kelsaw</w:t>
      </w:r>
      <w:r w:rsidRPr="00191258">
        <w:t xml:space="preserve"> of the Commission’s Customer Protection Division, Staff recommends that the</w:t>
      </w:r>
      <w:r>
        <w:t xml:space="preserve"> supplemented</w:t>
      </w:r>
      <w:r w:rsidRPr="00191258">
        <w:t xml:space="preserve"> application complies with 16 TAC § 25.173(o)</w:t>
      </w:r>
      <w:r>
        <w:t>.</w:t>
      </w:r>
      <w:r w:rsidRPr="00DF4053">
        <w:t xml:space="preserve"> </w:t>
      </w:r>
      <w:r w:rsidRPr="00191258">
        <w:t xml:space="preserve">Therefore, Staff recommends that the </w:t>
      </w:r>
      <w:r>
        <w:t xml:space="preserve">supplemented </w:t>
      </w:r>
      <w:r w:rsidRPr="00191258">
        <w:t>application be approved.</w:t>
      </w:r>
    </w:p>
    <w:p w14:paraId="3B6C03B3" w14:textId="77777777" w:rsidR="00BE1AA4" w:rsidRPr="00191258" w:rsidRDefault="00BE1AA4" w:rsidP="00BE1AA4">
      <w:pPr>
        <w:pStyle w:val="ListParagraph"/>
        <w:keepNext/>
        <w:numPr>
          <w:ilvl w:val="0"/>
          <w:numId w:val="26"/>
        </w:numPr>
        <w:spacing w:before="240" w:after="120"/>
        <w:ind w:right="720" w:hanging="720"/>
        <w:contextualSpacing w:val="0"/>
        <w:jc w:val="center"/>
        <w:outlineLvl w:val="0"/>
        <w:rPr>
          <w:b/>
          <w:szCs w:val="24"/>
        </w:rPr>
      </w:pPr>
      <w:r w:rsidRPr="00191258">
        <w:rPr>
          <w:b/>
          <w:szCs w:val="24"/>
        </w:rPr>
        <w:t>CONCLUSION</w:t>
      </w:r>
    </w:p>
    <w:p w14:paraId="39D6BA34" w14:textId="1882B6F9" w:rsidR="00BE1AA4" w:rsidRPr="00191258" w:rsidRDefault="00BE1AA4" w:rsidP="00BE1AA4">
      <w:r w:rsidRPr="00191258">
        <w:t xml:space="preserve">Staff recommends that </w:t>
      </w:r>
      <w:r>
        <w:t>Zier Solar</w:t>
      </w:r>
      <w:r w:rsidRPr="00191258">
        <w:t>’</w:t>
      </w:r>
      <w:r>
        <w:t>s</w:t>
      </w:r>
      <w:r w:rsidRPr="00191258">
        <w:t xml:space="preserve"> </w:t>
      </w:r>
      <w:r>
        <w:t xml:space="preserve">supplemented </w:t>
      </w:r>
      <w:r w:rsidRPr="00191258">
        <w:t>application be approved. Staff respectfully requests the issuance of an order consistent with the foregoing recommendation</w:t>
      </w:r>
      <w:r w:rsidR="00721830">
        <w:t>.</w:t>
      </w:r>
    </w:p>
    <w:p w14:paraId="113E884B" w14:textId="490BDFFE" w:rsidR="003E36A6" w:rsidRDefault="003E36A6" w:rsidP="003E36A6">
      <w:pPr>
        <w:pStyle w:val="Paragraph"/>
        <w:keepNext/>
        <w:ind w:firstLine="0"/>
      </w:pPr>
      <w:r>
        <w:lastRenderedPageBreak/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C12E8D">
        <w:rPr>
          <w:noProof/>
        </w:rPr>
        <w:t>February 28, 2023</w:t>
      </w:r>
      <w:r>
        <w:fldChar w:fldCharType="end"/>
      </w:r>
    </w:p>
    <w:p w14:paraId="26FF556D" w14:textId="77777777" w:rsidR="003E36A6" w:rsidRDefault="003E36A6" w:rsidP="003E36A6">
      <w:pPr>
        <w:pStyle w:val="Paragraph"/>
        <w:keepNext/>
        <w:ind w:firstLine="0"/>
      </w:pPr>
    </w:p>
    <w:p w14:paraId="2C7D0892" w14:textId="77777777" w:rsidR="003E36A6" w:rsidRPr="00BF12B1" w:rsidRDefault="003E36A6" w:rsidP="003E36A6">
      <w:pPr>
        <w:keepNext/>
        <w:spacing w:after="0" w:line="240" w:lineRule="auto"/>
        <w:ind w:left="4320" w:firstLine="0"/>
      </w:pPr>
      <w:r w:rsidRPr="00BF12B1">
        <w:t>Respectfully submitted,</w:t>
      </w:r>
    </w:p>
    <w:p w14:paraId="53BE97F0" w14:textId="77777777" w:rsidR="003E36A6" w:rsidRPr="00BF12B1" w:rsidRDefault="003E36A6" w:rsidP="003E36A6">
      <w:pPr>
        <w:keepNext/>
        <w:spacing w:after="0" w:line="240" w:lineRule="auto"/>
        <w:ind w:left="4320" w:firstLine="0"/>
      </w:pPr>
    </w:p>
    <w:p w14:paraId="51D7B64A" w14:textId="77777777" w:rsidR="003E36A6" w:rsidRPr="00BF12B1" w:rsidRDefault="003E36A6" w:rsidP="003E36A6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PUBLIC UTILITY COMMISSION OF TEXAS</w:t>
      </w:r>
    </w:p>
    <w:p w14:paraId="5B79287F" w14:textId="77777777" w:rsidR="003E36A6" w:rsidRPr="00BF12B1" w:rsidRDefault="003E36A6" w:rsidP="003E36A6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LEGAL DIVISION</w:t>
      </w:r>
    </w:p>
    <w:p w14:paraId="52137464" w14:textId="77777777" w:rsidR="003E36A6" w:rsidRPr="00BF12B1" w:rsidRDefault="003E36A6" w:rsidP="003E36A6">
      <w:pPr>
        <w:keepNext/>
        <w:spacing w:after="0" w:line="240" w:lineRule="auto"/>
        <w:ind w:left="4320" w:firstLine="0"/>
        <w:rPr>
          <w:b/>
        </w:rPr>
      </w:pPr>
    </w:p>
    <w:p w14:paraId="4F64FB84" w14:textId="77777777" w:rsidR="003E36A6" w:rsidRPr="00BF12B1" w:rsidRDefault="003E36A6" w:rsidP="003E36A6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BF12B1">
        <w:t>Keith Rogas</w:t>
      </w:r>
    </w:p>
    <w:p w14:paraId="7011D2F6" w14:textId="77777777" w:rsidR="003E36A6" w:rsidRPr="00BF12B1" w:rsidRDefault="003E36A6" w:rsidP="003E36A6">
      <w:pPr>
        <w:keepNext/>
        <w:spacing w:after="0" w:line="240" w:lineRule="auto"/>
        <w:ind w:left="4320" w:firstLine="0"/>
        <w:jc w:val="left"/>
      </w:pPr>
      <w:r w:rsidRPr="00BF12B1">
        <w:t xml:space="preserve">Division Director </w:t>
      </w:r>
    </w:p>
    <w:p w14:paraId="76D729AA" w14:textId="77777777" w:rsidR="003E36A6" w:rsidRPr="00BF12B1" w:rsidRDefault="003E36A6" w:rsidP="003E36A6">
      <w:pPr>
        <w:keepNext/>
        <w:spacing w:after="0" w:line="240" w:lineRule="auto"/>
        <w:ind w:left="4320" w:firstLine="0"/>
        <w:jc w:val="left"/>
      </w:pPr>
    </w:p>
    <w:p w14:paraId="6888916A" w14:textId="77777777" w:rsidR="00BE1AA4" w:rsidRPr="00BE1AA4" w:rsidRDefault="00BE1AA4" w:rsidP="00BE1AA4">
      <w:pPr>
        <w:keepNext/>
        <w:spacing w:after="0" w:line="240" w:lineRule="auto"/>
        <w:ind w:left="4320" w:firstLine="0"/>
        <w:rPr>
          <w:snapToGrid w:val="0"/>
        </w:rPr>
      </w:pPr>
      <w:bookmarkStart w:id="3" w:name="_Hlk124422170"/>
      <w:r w:rsidRPr="00BE1AA4">
        <w:rPr>
          <w:snapToGrid w:val="0"/>
        </w:rPr>
        <w:t>Sneha Patel</w:t>
      </w:r>
    </w:p>
    <w:p w14:paraId="5A3F6EE4" w14:textId="77777777" w:rsidR="00BE1AA4" w:rsidRPr="00BE1AA4" w:rsidRDefault="00BE1AA4" w:rsidP="00BE1AA4">
      <w:pPr>
        <w:keepNext/>
        <w:spacing w:after="0" w:line="240" w:lineRule="auto"/>
        <w:ind w:left="4320" w:firstLine="0"/>
        <w:rPr>
          <w:snapToGrid w:val="0"/>
        </w:rPr>
      </w:pPr>
      <w:r w:rsidRPr="00BE1AA4">
        <w:rPr>
          <w:snapToGrid w:val="0"/>
        </w:rPr>
        <w:t>Managing Attorney</w:t>
      </w:r>
    </w:p>
    <w:p w14:paraId="4E8E036F" w14:textId="77777777" w:rsidR="00BE1AA4" w:rsidRPr="00BE1AA4" w:rsidRDefault="00BE1AA4" w:rsidP="00BE1AA4">
      <w:pPr>
        <w:keepNext/>
        <w:spacing w:after="0" w:line="240" w:lineRule="auto"/>
        <w:ind w:left="4320" w:firstLine="0"/>
        <w:rPr>
          <w:snapToGrid w:val="0"/>
        </w:rPr>
      </w:pPr>
    </w:p>
    <w:p w14:paraId="392694AA" w14:textId="77777777" w:rsidR="00BE1AA4" w:rsidRPr="00BE1AA4" w:rsidRDefault="00BE1AA4" w:rsidP="00BE1AA4">
      <w:pPr>
        <w:keepNext/>
        <w:spacing w:after="0" w:line="240" w:lineRule="auto"/>
        <w:ind w:left="4320" w:firstLine="0"/>
        <w:rPr>
          <w:snapToGrid w:val="0"/>
        </w:rPr>
      </w:pPr>
      <w:r w:rsidRPr="00BE1AA4">
        <w:rPr>
          <w:u w:val="single"/>
        </w:rPr>
        <w:t xml:space="preserve">  /s/ Bradley Reynolds</w:t>
      </w:r>
      <w:r w:rsidRPr="00BE1AA4">
        <w:rPr>
          <w:u w:val="single"/>
        </w:rPr>
        <w:tab/>
      </w:r>
      <w:r w:rsidRPr="00BE1AA4">
        <w:rPr>
          <w:u w:val="single"/>
        </w:rPr>
        <w:tab/>
      </w:r>
      <w:r w:rsidRPr="00BE1AA4">
        <w:rPr>
          <w:snapToGrid w:val="0"/>
        </w:rPr>
        <w:t xml:space="preserve"> </w:t>
      </w:r>
    </w:p>
    <w:p w14:paraId="18220159" w14:textId="77777777" w:rsidR="00BE1AA4" w:rsidRPr="00BE1AA4" w:rsidRDefault="00BE1AA4" w:rsidP="00BE1AA4">
      <w:pPr>
        <w:keepNext/>
        <w:spacing w:after="0" w:line="240" w:lineRule="auto"/>
        <w:ind w:left="4320" w:firstLine="0"/>
        <w:rPr>
          <w:snapToGrid w:val="0"/>
        </w:rPr>
      </w:pPr>
      <w:r w:rsidRPr="00BE1AA4">
        <w:rPr>
          <w:snapToGrid w:val="0"/>
        </w:rPr>
        <w:t>Bradley Reynolds</w:t>
      </w:r>
    </w:p>
    <w:p w14:paraId="6B9A60A9" w14:textId="77777777" w:rsidR="00BE1AA4" w:rsidRPr="00BE1AA4" w:rsidRDefault="00BE1AA4" w:rsidP="00BE1AA4">
      <w:pPr>
        <w:keepNext/>
        <w:spacing w:after="0" w:line="240" w:lineRule="auto"/>
        <w:ind w:left="4320" w:firstLine="0"/>
        <w:rPr>
          <w:snapToGrid w:val="0"/>
        </w:rPr>
      </w:pPr>
      <w:r w:rsidRPr="00BE1AA4">
        <w:rPr>
          <w:snapToGrid w:val="0"/>
        </w:rPr>
        <w:t xml:space="preserve">State Bar No. </w:t>
      </w:r>
      <w:r w:rsidRPr="00BE1AA4">
        <w:t>24125839</w:t>
      </w:r>
    </w:p>
    <w:p w14:paraId="1C7B2F7A" w14:textId="77777777" w:rsidR="00BE1AA4" w:rsidRPr="00BE1AA4" w:rsidRDefault="00BE1AA4" w:rsidP="00BE1AA4">
      <w:pPr>
        <w:keepNext/>
        <w:spacing w:after="0" w:line="240" w:lineRule="auto"/>
        <w:ind w:left="4320" w:firstLine="0"/>
        <w:rPr>
          <w:snapToGrid w:val="0"/>
        </w:rPr>
      </w:pPr>
      <w:r w:rsidRPr="00BE1AA4">
        <w:rPr>
          <w:snapToGrid w:val="0"/>
        </w:rPr>
        <w:t>1701 N. Congress Ave.</w:t>
      </w:r>
    </w:p>
    <w:p w14:paraId="3CD92D5E" w14:textId="77777777" w:rsidR="00BE1AA4" w:rsidRPr="00BE1AA4" w:rsidRDefault="00BE1AA4" w:rsidP="00BE1AA4">
      <w:pPr>
        <w:keepNext/>
        <w:spacing w:after="0" w:line="240" w:lineRule="auto"/>
        <w:ind w:left="4320" w:firstLine="0"/>
        <w:rPr>
          <w:snapToGrid w:val="0"/>
        </w:rPr>
      </w:pPr>
      <w:r w:rsidRPr="00BE1AA4">
        <w:rPr>
          <w:snapToGrid w:val="0"/>
        </w:rPr>
        <w:t>P.O. Box 13326</w:t>
      </w:r>
    </w:p>
    <w:p w14:paraId="72AE4503" w14:textId="77777777" w:rsidR="00BE1AA4" w:rsidRPr="00BE1AA4" w:rsidRDefault="00BE1AA4" w:rsidP="00BE1AA4">
      <w:pPr>
        <w:keepNext/>
        <w:spacing w:after="0" w:line="240" w:lineRule="auto"/>
        <w:ind w:left="4320" w:firstLine="0"/>
        <w:rPr>
          <w:snapToGrid w:val="0"/>
        </w:rPr>
      </w:pPr>
      <w:r w:rsidRPr="00BE1AA4">
        <w:rPr>
          <w:snapToGrid w:val="0"/>
        </w:rPr>
        <w:t>Austin, Texas 78711-3326</w:t>
      </w:r>
    </w:p>
    <w:p w14:paraId="229A8A70" w14:textId="77777777" w:rsidR="00BE1AA4" w:rsidRPr="00BE1AA4" w:rsidRDefault="00BE1AA4" w:rsidP="00BE1AA4">
      <w:pPr>
        <w:keepNext/>
        <w:spacing w:after="0" w:line="240" w:lineRule="auto"/>
        <w:ind w:left="4320" w:firstLine="0"/>
        <w:rPr>
          <w:snapToGrid w:val="0"/>
        </w:rPr>
      </w:pPr>
      <w:r w:rsidRPr="00BE1AA4">
        <w:rPr>
          <w:snapToGrid w:val="0"/>
        </w:rPr>
        <w:t>(512) 936-7307</w:t>
      </w:r>
    </w:p>
    <w:p w14:paraId="1DBDB864" w14:textId="77777777" w:rsidR="00BE1AA4" w:rsidRPr="00BE1AA4" w:rsidRDefault="00BE1AA4" w:rsidP="00BE1AA4">
      <w:pPr>
        <w:keepNext/>
        <w:spacing w:after="0" w:line="240" w:lineRule="auto"/>
        <w:ind w:left="4320" w:firstLine="0"/>
        <w:rPr>
          <w:snapToGrid w:val="0"/>
        </w:rPr>
      </w:pPr>
      <w:r w:rsidRPr="00BE1AA4">
        <w:rPr>
          <w:snapToGrid w:val="0"/>
        </w:rPr>
        <w:t>(512) 936-7268 (Fax)</w:t>
      </w:r>
    </w:p>
    <w:p w14:paraId="125795AB" w14:textId="77777777" w:rsidR="00BE1AA4" w:rsidRPr="00BE1AA4" w:rsidRDefault="00BE1AA4" w:rsidP="00BE1AA4">
      <w:pPr>
        <w:keepNext/>
        <w:spacing w:after="0" w:line="240" w:lineRule="auto"/>
        <w:ind w:left="2250" w:firstLine="0"/>
        <w:jc w:val="center"/>
      </w:pPr>
      <w:r w:rsidRPr="00BE1AA4">
        <w:t xml:space="preserve">Brad.Reynolds@puc.texas.gov </w:t>
      </w:r>
    </w:p>
    <w:bookmarkEnd w:id="3"/>
    <w:p w14:paraId="33E2CC3E" w14:textId="77777777" w:rsidR="003E36A6" w:rsidRDefault="003E36A6" w:rsidP="003E36A6">
      <w:pPr>
        <w:pStyle w:val="Paragraph"/>
        <w:ind w:left="4320" w:firstLine="0"/>
      </w:pPr>
    </w:p>
    <w:p w14:paraId="1EC23533" w14:textId="77777777" w:rsidR="003E36A6" w:rsidRPr="0051021C" w:rsidRDefault="003E36A6" w:rsidP="003E36A6">
      <w:pPr>
        <w:pStyle w:val="Paragraph"/>
      </w:pPr>
    </w:p>
    <w:p w14:paraId="1B7FB4BB" w14:textId="64F59965" w:rsidR="003E36A6" w:rsidRPr="00702788" w:rsidRDefault="003E36A6" w:rsidP="003E36A6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REF CaseType </w:instrText>
      </w:r>
      <w:r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BE1AA4">
        <w:t>Project</w:t>
      </w:r>
      <w:r w:rsidR="00BE1AA4" w:rsidRPr="00D92C94">
        <w:t xml:space="preserve"> No</w:t>
      </w:r>
      <w:r w:rsidR="00BE1AA4" w:rsidRPr="008647EB">
        <w:t>.</w:t>
      </w:r>
      <w:r w:rsidR="00BE1AA4">
        <w:t xml:space="preserve"> 54611</w:t>
      </w:r>
      <w:r w:rsidR="00BE1AA4" w:rsidRPr="00BE1AA4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0D451D30" w14:textId="77777777" w:rsidR="003E36A6" w:rsidRPr="008647EB" w:rsidRDefault="003E36A6" w:rsidP="003E36A6">
      <w:pPr>
        <w:pStyle w:val="CaseCaption"/>
      </w:pPr>
      <w:r w:rsidRPr="008647EB">
        <w:t>CERTIFICATE OF SERVICE</w:t>
      </w:r>
    </w:p>
    <w:p w14:paraId="2F7D7735" w14:textId="59B52DB7" w:rsidR="003E36A6" w:rsidRPr="008647EB" w:rsidRDefault="003E36A6" w:rsidP="003E36A6">
      <w:pPr>
        <w:pStyle w:val="Paragraph"/>
        <w:keepNext/>
        <w:keepLines/>
      </w:pPr>
      <w:r w:rsidRPr="00893EAC">
        <w:t>I certify that unless otherwise ordered by the presiding officer, notice of the filing of this document w</w:t>
      </w:r>
      <w:r w:rsidR="00BE1AA4">
        <w:t>ill be</w:t>
      </w:r>
      <w:r w:rsidRPr="00893EAC">
        <w:t xml:space="preserve"> provided to all parties of record via electronic mail on</w:t>
      </w:r>
      <w:r>
        <w:t xml:space="preserve">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C12E8D">
        <w:rPr>
          <w:noProof/>
        </w:rPr>
        <w:t>February 28, 2023</w:t>
      </w:r>
      <w:r>
        <w:fldChar w:fldCharType="end"/>
      </w:r>
      <w:r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>
        <w:t xml:space="preserve"> </w:t>
      </w:r>
    </w:p>
    <w:p w14:paraId="781C9ED5" w14:textId="77777777" w:rsidR="00BE1AA4" w:rsidRPr="00BE1AA4" w:rsidRDefault="00BE1AA4" w:rsidP="00BE1AA4">
      <w:pPr>
        <w:keepNext/>
        <w:spacing w:before="120" w:after="0" w:line="240" w:lineRule="auto"/>
        <w:ind w:left="4320" w:firstLine="0"/>
        <w:rPr>
          <w:snapToGrid w:val="0"/>
        </w:rPr>
      </w:pPr>
      <w:r w:rsidRPr="00BE1AA4">
        <w:rPr>
          <w:u w:val="single"/>
        </w:rPr>
        <w:t xml:space="preserve">  /s/ Bradley Reynolds</w:t>
      </w:r>
      <w:r w:rsidRPr="00BE1AA4">
        <w:rPr>
          <w:u w:val="single"/>
        </w:rPr>
        <w:tab/>
      </w:r>
      <w:r w:rsidRPr="00BE1AA4">
        <w:rPr>
          <w:u w:val="single"/>
        </w:rPr>
        <w:tab/>
      </w:r>
      <w:r w:rsidRPr="00BE1AA4">
        <w:rPr>
          <w:snapToGrid w:val="0"/>
        </w:rPr>
        <w:t xml:space="preserve"> </w:t>
      </w:r>
    </w:p>
    <w:p w14:paraId="7D0654F3" w14:textId="77777777" w:rsidR="00BE1AA4" w:rsidRPr="00BE1AA4" w:rsidRDefault="00BE1AA4" w:rsidP="00BE1AA4">
      <w:pPr>
        <w:keepNext/>
        <w:spacing w:after="0" w:line="240" w:lineRule="auto"/>
        <w:ind w:left="4320" w:firstLine="0"/>
        <w:rPr>
          <w:snapToGrid w:val="0"/>
        </w:rPr>
      </w:pPr>
      <w:r w:rsidRPr="00BE1AA4">
        <w:rPr>
          <w:snapToGrid w:val="0"/>
        </w:rPr>
        <w:t>Bradley Reynolds</w:t>
      </w:r>
    </w:p>
    <w:p w14:paraId="6A540A63" w14:textId="77777777" w:rsidR="00DA790F" w:rsidRPr="00893EAC" w:rsidRDefault="00DA790F" w:rsidP="009D7252">
      <w:pPr>
        <w:spacing w:after="0" w:line="240" w:lineRule="auto"/>
        <w:ind w:left="4320" w:firstLine="0"/>
        <w:rPr>
          <w:szCs w:val="20"/>
          <w:u w:val="single"/>
        </w:rPr>
      </w:pPr>
    </w:p>
    <w:sectPr w:rsidR="00DA790F" w:rsidRPr="00893EAC" w:rsidSect="008448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DE535" w14:textId="77777777" w:rsidR="00BE1AA4" w:rsidRDefault="00BE1AA4">
      <w:pPr>
        <w:spacing w:after="0" w:line="240" w:lineRule="auto"/>
      </w:pPr>
      <w:r>
        <w:separator/>
      </w:r>
    </w:p>
  </w:endnote>
  <w:endnote w:type="continuationSeparator" w:id="0">
    <w:p w14:paraId="2D7499F9" w14:textId="77777777" w:rsidR="00BE1AA4" w:rsidRDefault="00BE1A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8C4FE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E4A0DED" w14:textId="77777777" w:rsidR="00071BFA" w:rsidRDefault="00071BFA" w:rsidP="008016FB">
    <w:pPr>
      <w:pStyle w:val="Footer"/>
    </w:pPr>
  </w:p>
  <w:p w14:paraId="0A052C25" w14:textId="77777777" w:rsidR="00071BFA" w:rsidRDefault="00071BFA" w:rsidP="008016FB"/>
  <w:p w14:paraId="037B4244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ED7AC" w14:textId="77777777" w:rsidR="00EC47D0" w:rsidRDefault="00EC47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34855" w14:textId="77777777" w:rsidR="00EC47D0" w:rsidRDefault="00EC47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B9544" w14:textId="77777777" w:rsidR="00BE1AA4" w:rsidRDefault="00BE1AA4">
      <w:pPr>
        <w:spacing w:after="0" w:line="240" w:lineRule="auto"/>
      </w:pPr>
      <w:r>
        <w:separator/>
      </w:r>
    </w:p>
  </w:footnote>
  <w:footnote w:type="continuationSeparator" w:id="0">
    <w:p w14:paraId="339B8BB1" w14:textId="77777777" w:rsidR="00BE1AA4" w:rsidRDefault="00BE1AA4">
      <w:pPr>
        <w:spacing w:after="0" w:line="240" w:lineRule="auto"/>
      </w:pPr>
      <w:r>
        <w:continuationSeparator/>
      </w:r>
    </w:p>
  </w:footnote>
  <w:footnote w:type="continuationNotice" w:id="1">
    <w:p w14:paraId="5F624521" w14:textId="77777777" w:rsidR="00BE1AA4" w:rsidRDefault="00BE1AA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9ABF0" w14:textId="77777777" w:rsidR="00EC47D0" w:rsidRDefault="00EC47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D7902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667B6" w14:textId="77777777" w:rsidR="00EC47D0" w:rsidRDefault="00EC47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67560DB1"/>
    <w:multiLevelType w:val="hybridMultilevel"/>
    <w:tmpl w:val="651410D8"/>
    <w:lvl w:ilvl="0" w:tplc="56347F2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079254446">
    <w:abstractNumId w:val="10"/>
  </w:num>
  <w:num w:numId="2" w16cid:durableId="1018847833">
    <w:abstractNumId w:val="25"/>
  </w:num>
  <w:num w:numId="3" w16cid:durableId="829491480">
    <w:abstractNumId w:val="15"/>
  </w:num>
  <w:num w:numId="4" w16cid:durableId="1662733583">
    <w:abstractNumId w:val="12"/>
  </w:num>
  <w:num w:numId="5" w16cid:durableId="1409768637">
    <w:abstractNumId w:val="24"/>
  </w:num>
  <w:num w:numId="6" w16cid:durableId="1275551600">
    <w:abstractNumId w:val="23"/>
  </w:num>
  <w:num w:numId="7" w16cid:durableId="2141678783">
    <w:abstractNumId w:val="16"/>
  </w:num>
  <w:num w:numId="8" w16cid:durableId="435178165">
    <w:abstractNumId w:val="17"/>
  </w:num>
  <w:num w:numId="9" w16cid:durableId="1514227916">
    <w:abstractNumId w:val="20"/>
  </w:num>
  <w:num w:numId="10" w16cid:durableId="1299991392">
    <w:abstractNumId w:val="22"/>
  </w:num>
  <w:num w:numId="11" w16cid:durableId="2105417465">
    <w:abstractNumId w:val="13"/>
  </w:num>
  <w:num w:numId="12" w16cid:durableId="1863199428">
    <w:abstractNumId w:val="19"/>
  </w:num>
  <w:num w:numId="13" w16cid:durableId="281033058">
    <w:abstractNumId w:val="9"/>
  </w:num>
  <w:num w:numId="14" w16cid:durableId="771052478">
    <w:abstractNumId w:val="7"/>
  </w:num>
  <w:num w:numId="15" w16cid:durableId="1965189494">
    <w:abstractNumId w:val="6"/>
  </w:num>
  <w:num w:numId="16" w16cid:durableId="725031239">
    <w:abstractNumId w:val="5"/>
  </w:num>
  <w:num w:numId="17" w16cid:durableId="2125073971">
    <w:abstractNumId w:val="4"/>
  </w:num>
  <w:num w:numId="18" w16cid:durableId="1806266907">
    <w:abstractNumId w:val="8"/>
  </w:num>
  <w:num w:numId="19" w16cid:durableId="295533040">
    <w:abstractNumId w:val="3"/>
  </w:num>
  <w:num w:numId="20" w16cid:durableId="367074131">
    <w:abstractNumId w:val="2"/>
  </w:num>
  <w:num w:numId="21" w16cid:durableId="2049454104">
    <w:abstractNumId w:val="1"/>
  </w:num>
  <w:num w:numId="22" w16cid:durableId="1259829183">
    <w:abstractNumId w:val="0"/>
  </w:num>
  <w:num w:numId="23" w16cid:durableId="2010712591">
    <w:abstractNumId w:val="11"/>
  </w:num>
  <w:num w:numId="24" w16cid:durableId="2102141213">
    <w:abstractNumId w:val="14"/>
  </w:num>
  <w:num w:numId="25" w16cid:durableId="567811753">
    <w:abstractNumId w:val="18"/>
  </w:num>
  <w:num w:numId="26" w16cid:durableId="210248188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attachedTemplate r:id="rId1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AA4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10CF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A6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595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24A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1830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274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1AA4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2E8D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4E78B2"/>
  <w15:chartTrackingRefBased/>
  <w15:docId w15:val="{2F54B9D1-D8A0-4202-B00C-C6EA30381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BE1AA4"/>
    <w:pPr>
      <w:spacing w:after="0" w:line="240" w:lineRule="auto"/>
      <w:ind w:left="720" w:firstLine="0"/>
      <w:contextualSpacing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AVFS\Shared\Legal\2022%20Legal%20Templates\Routine%20Filings\Electric\REC%20supp%20suff%20-%20AUTO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A9471212B1248A889E6572F9D1A62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7C8A5F-BFEE-4A6A-8DF8-F9CA6D0179DB}"/>
      </w:docPartPr>
      <w:docPartBody>
        <w:p w:rsidR="00200188" w:rsidRDefault="004279F5">
          <w:pPr>
            <w:pStyle w:val="AA9471212B1248A889E6572F9D1A624D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9F5"/>
    <w:rsid w:val="00200188"/>
    <w:rsid w:val="00427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279F5"/>
    <w:rPr>
      <w:color w:val="808080"/>
    </w:rPr>
  </w:style>
  <w:style w:type="paragraph" w:customStyle="1" w:styleId="AA9471212B1248A889E6572F9D1A624D">
    <w:name w:val="AA9471212B1248A889E6572F9D1A62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2021-12-14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REC supp suff - AUTO</Template>
  <TotalTime>1</TotalTime>
  <Pages>2</Pages>
  <Words>252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Staff's</vt:lpstr>
    </vt:vector>
  </TitlesOfParts>
  <Manager/>
  <Company>Public Utility Commission of Texas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54611 Staff</dc:title>
  <dc:subject/>
  <dc:creator>Floyd.Walker@puc.texas.gov</dc:creator>
  <cp:keywords>pleading</cp:keywords>
  <dc:description>Commission Staff’s</dc:description>
  <cp:lastModifiedBy>Brad Reynolds</cp:lastModifiedBy>
  <cp:revision>3</cp:revision>
  <cp:lastPrinted>2006-01-30T16:46:00Z</cp:lastPrinted>
  <dcterms:created xsi:type="dcterms:W3CDTF">2023-02-28T18:53:00Z</dcterms:created>
  <dcterms:modified xsi:type="dcterms:W3CDTF">2023-02-28T18:54:00Z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ket No" linkTarget="DocNo">
    <vt:r8>54611</vt:r8>
  </property>
  <property fmtid="{D5CDD505-2E9C-101B-9397-08002B2CF9AE}" pid="3" name="DocStyle" linkTarget="DocumentStyle">
    <vt:lpwstr>APPLICATION OF ZIER SOLAR, LLC FOR A RENEWABLE ENERGY CREDIT GENERATOR CERTIFICATION</vt:lpwstr>
  </property>
  <property fmtid="{D5CDD505-2E9C-101B-9397-08002B2CF9AE}" pid="4" name="Division">
    <vt:lpwstr>Legal</vt:lpwstr>
  </property>
  <property fmtid="{D5CDD505-2E9C-101B-9397-08002B2CF9AE}" pid="5" name="Matter" linkTarget="CaseType">
    <vt:lpwstr>Project No. 54611 </vt:lpwstr>
  </property>
  <property fmtid="{D5CDD505-2E9C-101B-9397-08002B2CF9AE}" pid="6" name="Control Number" linkTarget="DocNo">
    <vt:r8>54611</vt:r8>
  </property>
</Properties>
</file>